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ED" w:rsidRPr="00A14109" w:rsidRDefault="00F959ED" w:rsidP="00F9520D">
      <w:pPr>
        <w:pStyle w:val="BodyText"/>
        <w:spacing w:line="276" w:lineRule="auto"/>
        <w:ind w:left="0"/>
        <w:rPr>
          <w:rFonts w:asciiTheme="minorHAnsi" w:hAnsiTheme="minorHAnsi"/>
          <w:w w:val="105"/>
          <w:sz w:val="20"/>
          <w:szCs w:val="20"/>
        </w:rPr>
      </w:pPr>
    </w:p>
    <w:p w:rsidR="00F959ED" w:rsidRPr="00A14109" w:rsidRDefault="00F959ED" w:rsidP="00EC02AF">
      <w:pPr>
        <w:pStyle w:val="BodyText"/>
        <w:spacing w:line="276" w:lineRule="auto"/>
        <w:ind w:left="0" w:firstLine="14"/>
        <w:rPr>
          <w:rFonts w:asciiTheme="minorHAnsi" w:hAnsiTheme="minorHAnsi"/>
          <w:w w:val="105"/>
          <w:sz w:val="20"/>
          <w:szCs w:val="20"/>
        </w:rPr>
      </w:pPr>
    </w:p>
    <w:p w:rsidR="00D8175B" w:rsidRPr="00A14109" w:rsidRDefault="00A00C99" w:rsidP="00EC02AF">
      <w:pPr>
        <w:pStyle w:val="BodyText"/>
        <w:spacing w:line="276" w:lineRule="auto"/>
        <w:ind w:left="0" w:firstLine="14"/>
        <w:rPr>
          <w:rFonts w:asciiTheme="minorHAnsi" w:hAnsiTheme="minorHAnsi"/>
          <w:w w:val="105"/>
          <w:sz w:val="20"/>
          <w:szCs w:val="20"/>
        </w:rPr>
      </w:pPr>
      <w:r w:rsidRPr="00A14109">
        <w:rPr>
          <w:rFonts w:asciiTheme="minorHAnsi" w:hAnsiTheme="minorHAnsi"/>
          <w:w w:val="105"/>
          <w:sz w:val="20"/>
          <w:szCs w:val="20"/>
        </w:rPr>
        <w:t>[Date]</w:t>
      </w:r>
    </w:p>
    <w:p w:rsidR="00A00C99" w:rsidRPr="00A14109" w:rsidRDefault="00A00C99" w:rsidP="00EC02AF">
      <w:pPr>
        <w:pStyle w:val="BodyText"/>
        <w:spacing w:line="276" w:lineRule="auto"/>
        <w:ind w:left="0" w:firstLine="14"/>
        <w:rPr>
          <w:rFonts w:asciiTheme="minorHAnsi" w:hAnsiTheme="minorHAnsi"/>
          <w:w w:val="105"/>
          <w:sz w:val="20"/>
          <w:szCs w:val="20"/>
        </w:rPr>
      </w:pPr>
    </w:p>
    <w:p w:rsidR="00D8175B" w:rsidRPr="00A14109" w:rsidRDefault="00D8175B" w:rsidP="00EC02AF">
      <w:pPr>
        <w:pStyle w:val="BodyText"/>
        <w:spacing w:line="276" w:lineRule="auto"/>
        <w:ind w:left="0" w:firstLine="14"/>
        <w:rPr>
          <w:rFonts w:asciiTheme="minorHAnsi" w:hAnsiTheme="minorHAnsi"/>
          <w:w w:val="105"/>
          <w:sz w:val="20"/>
          <w:szCs w:val="20"/>
        </w:rPr>
      </w:pPr>
      <w:r w:rsidRPr="00A14109">
        <w:rPr>
          <w:rFonts w:asciiTheme="minorHAnsi" w:hAnsiTheme="minorHAnsi"/>
          <w:w w:val="105"/>
          <w:sz w:val="20"/>
          <w:szCs w:val="20"/>
        </w:rPr>
        <w:t>[Address]</w:t>
      </w:r>
    </w:p>
    <w:p w:rsidR="00D8175B" w:rsidRPr="00A14109" w:rsidRDefault="00D8175B" w:rsidP="00EC02AF">
      <w:pPr>
        <w:pStyle w:val="BodyText"/>
        <w:spacing w:line="276" w:lineRule="auto"/>
        <w:ind w:left="0" w:firstLine="14"/>
        <w:rPr>
          <w:rFonts w:asciiTheme="minorHAnsi" w:hAnsiTheme="minorHAnsi"/>
          <w:w w:val="105"/>
          <w:sz w:val="20"/>
          <w:szCs w:val="20"/>
        </w:rPr>
      </w:pPr>
    </w:p>
    <w:p w:rsidR="00D8175B" w:rsidRPr="00A14109" w:rsidRDefault="00D8175B" w:rsidP="00EC02AF">
      <w:pPr>
        <w:pStyle w:val="BodyText"/>
        <w:spacing w:line="276" w:lineRule="auto"/>
        <w:ind w:left="0" w:firstLine="14"/>
        <w:rPr>
          <w:rFonts w:asciiTheme="minorHAnsi" w:hAnsiTheme="minorHAnsi"/>
          <w:w w:val="105"/>
          <w:sz w:val="20"/>
          <w:szCs w:val="20"/>
        </w:rPr>
      </w:pPr>
      <w:r w:rsidRPr="00A14109">
        <w:rPr>
          <w:rFonts w:asciiTheme="minorHAnsi" w:hAnsiTheme="minorHAnsi"/>
          <w:w w:val="105"/>
          <w:sz w:val="20"/>
          <w:szCs w:val="20"/>
        </w:rPr>
        <w:t>Dear [Salutation]</w:t>
      </w:r>
    </w:p>
    <w:p w:rsidR="00D8175B" w:rsidRPr="00A14109" w:rsidRDefault="00D8175B" w:rsidP="00EC02AF">
      <w:pPr>
        <w:pStyle w:val="BodyText"/>
        <w:spacing w:line="276" w:lineRule="auto"/>
        <w:ind w:left="0" w:firstLine="14"/>
        <w:rPr>
          <w:rFonts w:asciiTheme="minorHAnsi" w:hAnsiTheme="minorHAnsi"/>
          <w:w w:val="105"/>
          <w:sz w:val="20"/>
          <w:szCs w:val="20"/>
        </w:rPr>
      </w:pPr>
    </w:p>
    <w:p w:rsidR="00D8175B" w:rsidRPr="00563DAA" w:rsidRDefault="00D8175B" w:rsidP="00563DAA">
      <w:pPr>
        <w:rPr>
          <w:w w:val="105"/>
          <w:sz w:val="20"/>
          <w:szCs w:val="20"/>
        </w:rPr>
      </w:pPr>
      <w:r w:rsidRPr="00563DAA">
        <w:rPr>
          <w:w w:val="105"/>
          <w:sz w:val="20"/>
          <w:szCs w:val="20"/>
        </w:rPr>
        <w:t xml:space="preserve">Congratulations on your appointment as [Clinical </w:t>
      </w:r>
      <w:r w:rsidR="00344945" w:rsidRPr="00563DAA">
        <w:rPr>
          <w:w w:val="105"/>
          <w:sz w:val="20"/>
          <w:szCs w:val="20"/>
        </w:rPr>
        <w:t xml:space="preserve">or Affiliate </w:t>
      </w:r>
      <w:r w:rsidRPr="00563DAA">
        <w:rPr>
          <w:w w:val="105"/>
          <w:sz w:val="20"/>
          <w:szCs w:val="20"/>
        </w:rPr>
        <w:t xml:space="preserve">Title] of [Department Name], effective [insert date]. While this is an annual appointment subject to renewal each year, we expect that you will have a long and productive relationship with the University of Washington and our department. Recommendations for renewal </w:t>
      </w:r>
      <w:r w:rsidR="00093A75" w:rsidRPr="00563DAA">
        <w:rPr>
          <w:w w:val="105"/>
          <w:sz w:val="20"/>
          <w:szCs w:val="20"/>
        </w:rPr>
        <w:t>includes</w:t>
      </w:r>
      <w:r w:rsidRPr="00563DAA">
        <w:rPr>
          <w:w w:val="105"/>
          <w:sz w:val="20"/>
          <w:szCs w:val="20"/>
        </w:rPr>
        <w:t xml:space="preserve"> active contributions to the clinical and/or teaching missions of the School of Medicine. These contributions will be considered for promotional purposes during the annual review.</w:t>
      </w:r>
      <w:r w:rsidR="00F959ED" w:rsidRPr="00563DAA">
        <w:rPr>
          <w:w w:val="105"/>
          <w:sz w:val="20"/>
          <w:szCs w:val="20"/>
        </w:rPr>
        <w:t xml:space="preserve"> </w:t>
      </w:r>
      <w:r w:rsidRPr="00563DAA">
        <w:rPr>
          <w:w w:val="105"/>
          <w:sz w:val="20"/>
          <w:szCs w:val="20"/>
        </w:rPr>
        <w:t>Attached please find the criteria for appointment</w:t>
      </w:r>
      <w:r w:rsidR="00344945" w:rsidRPr="00563DAA">
        <w:rPr>
          <w:w w:val="105"/>
          <w:sz w:val="20"/>
          <w:szCs w:val="20"/>
        </w:rPr>
        <w:t xml:space="preserve">, reappointment, </w:t>
      </w:r>
      <w:r w:rsidRPr="00563DAA">
        <w:rPr>
          <w:w w:val="105"/>
          <w:sz w:val="20"/>
          <w:szCs w:val="20"/>
        </w:rPr>
        <w:t>and promotion to the various ranks of clinical</w:t>
      </w:r>
      <w:r w:rsidR="00344945" w:rsidRPr="00563DAA">
        <w:rPr>
          <w:w w:val="105"/>
          <w:sz w:val="20"/>
          <w:szCs w:val="20"/>
        </w:rPr>
        <w:t xml:space="preserve"> or affiliate</w:t>
      </w:r>
      <w:r w:rsidRPr="00563DAA">
        <w:rPr>
          <w:w w:val="105"/>
          <w:sz w:val="20"/>
          <w:szCs w:val="20"/>
        </w:rPr>
        <w:t xml:space="preserve"> faculty in the Department of [Insert Department name].</w:t>
      </w:r>
    </w:p>
    <w:p w:rsidR="002D5FD1" w:rsidRPr="00563DAA" w:rsidRDefault="002D5FD1" w:rsidP="00563DAA">
      <w:pPr>
        <w:rPr>
          <w:w w:val="105"/>
          <w:sz w:val="20"/>
          <w:szCs w:val="20"/>
        </w:rPr>
      </w:pPr>
    </w:p>
    <w:p w:rsidR="002D5FD1" w:rsidRPr="00563DAA" w:rsidRDefault="002D5FD1" w:rsidP="00563DAA">
      <w:pPr>
        <w:rPr>
          <w:b/>
          <w:w w:val="105"/>
          <w:sz w:val="20"/>
          <w:szCs w:val="20"/>
          <w:u w:val="single"/>
        </w:rPr>
      </w:pPr>
      <w:r w:rsidRPr="00563DAA">
        <w:rPr>
          <w:b/>
          <w:w w:val="105"/>
          <w:sz w:val="20"/>
          <w:szCs w:val="20"/>
          <w:u w:val="single"/>
        </w:rPr>
        <w:t>A-Check</w:t>
      </w:r>
    </w:p>
    <w:p w:rsidR="002D5FD1" w:rsidRPr="00563DAA" w:rsidRDefault="002D5FD1" w:rsidP="00563DAA">
      <w:pPr>
        <w:rPr>
          <w:w w:val="105"/>
          <w:sz w:val="20"/>
          <w:szCs w:val="20"/>
        </w:rPr>
      </w:pPr>
      <w:r w:rsidRPr="00563DAA">
        <w:rPr>
          <w:w w:val="105"/>
          <w:sz w:val="20"/>
          <w:szCs w:val="20"/>
        </w:rPr>
        <w:t xml:space="preserve">Your appointment in this position is conditioned upon obtaining a satisfactory criminal conviction background </w:t>
      </w:r>
      <w:r w:rsidRPr="00160673">
        <w:rPr>
          <w:w w:val="105"/>
          <w:sz w:val="20"/>
          <w:szCs w:val="20"/>
        </w:rPr>
        <w:t xml:space="preserve">check result. “A-Check </w:t>
      </w:r>
      <w:r w:rsidR="00093A75" w:rsidRPr="00160673">
        <w:rPr>
          <w:w w:val="105"/>
          <w:sz w:val="20"/>
          <w:szCs w:val="20"/>
        </w:rPr>
        <w:t>Global</w:t>
      </w:r>
      <w:r w:rsidRPr="00160673">
        <w:rPr>
          <w:w w:val="105"/>
          <w:sz w:val="20"/>
          <w:szCs w:val="20"/>
        </w:rPr>
        <w:t xml:space="preserve">” is the consumer reporting agency vendor that </w:t>
      </w:r>
      <w:r w:rsidR="004D1445" w:rsidRPr="00160673">
        <w:rPr>
          <w:w w:val="105"/>
          <w:sz w:val="20"/>
          <w:szCs w:val="20"/>
        </w:rPr>
        <w:t>conducts</w:t>
      </w:r>
      <w:r w:rsidRPr="00160673">
        <w:rPr>
          <w:w w:val="105"/>
          <w:sz w:val="20"/>
          <w:szCs w:val="20"/>
        </w:rPr>
        <w:t xml:space="preserve"> background checks for the university.</w:t>
      </w:r>
      <w:r w:rsidR="00093A75" w:rsidRPr="00160673">
        <w:rPr>
          <w:w w:val="105"/>
          <w:sz w:val="20"/>
          <w:szCs w:val="20"/>
        </w:rPr>
        <w:t xml:space="preserve"> If you have not already been contacted,</w:t>
      </w:r>
      <w:r w:rsidRPr="00160673">
        <w:rPr>
          <w:w w:val="105"/>
          <w:sz w:val="20"/>
          <w:szCs w:val="20"/>
        </w:rPr>
        <w:t xml:space="preserve"> </w:t>
      </w:r>
      <w:r w:rsidR="00093A75" w:rsidRPr="00160673">
        <w:rPr>
          <w:w w:val="105"/>
          <w:sz w:val="20"/>
          <w:szCs w:val="20"/>
        </w:rPr>
        <w:t>y</w:t>
      </w:r>
      <w:r w:rsidRPr="00160673">
        <w:rPr>
          <w:w w:val="105"/>
          <w:sz w:val="20"/>
          <w:szCs w:val="20"/>
        </w:rPr>
        <w:t xml:space="preserve">ou will receive an email message from A-Check that explains how to log in to their secure site, and provide the information that is needed to complete the background check process. This will include, among other things, your birth date, your social security </w:t>
      </w:r>
      <w:r w:rsidR="004D1445" w:rsidRPr="00160673">
        <w:rPr>
          <w:w w:val="105"/>
          <w:sz w:val="20"/>
          <w:szCs w:val="20"/>
        </w:rPr>
        <w:t>number</w:t>
      </w:r>
      <w:r w:rsidRPr="00160673">
        <w:rPr>
          <w:w w:val="105"/>
          <w:sz w:val="20"/>
          <w:szCs w:val="20"/>
        </w:rPr>
        <w:t>, and any other names by which you have been known.</w:t>
      </w:r>
    </w:p>
    <w:p w:rsidR="00D8175B" w:rsidRPr="00563DAA" w:rsidRDefault="00D8175B" w:rsidP="00563DAA">
      <w:pPr>
        <w:rPr>
          <w:b/>
          <w:w w:val="105"/>
          <w:sz w:val="20"/>
          <w:szCs w:val="20"/>
          <w:u w:val="single"/>
        </w:rPr>
      </w:pPr>
    </w:p>
    <w:p w:rsidR="00D8175B" w:rsidRPr="00563DAA" w:rsidRDefault="00D8175B" w:rsidP="00563DAA">
      <w:pPr>
        <w:rPr>
          <w:b/>
          <w:w w:val="105"/>
          <w:sz w:val="20"/>
          <w:szCs w:val="20"/>
          <w:u w:val="single"/>
        </w:rPr>
      </w:pPr>
      <w:r w:rsidRPr="00563DAA">
        <w:rPr>
          <w:b/>
          <w:w w:val="105"/>
          <w:sz w:val="20"/>
          <w:szCs w:val="20"/>
          <w:u w:val="single"/>
        </w:rPr>
        <w:t>UW Net ID</w:t>
      </w:r>
    </w:p>
    <w:p w:rsidR="00D8175B" w:rsidRPr="00563DAA" w:rsidRDefault="00160673" w:rsidP="00563DAA">
      <w:pPr>
        <w:rPr>
          <w:color w:val="565659"/>
          <w:w w:val="105"/>
          <w:sz w:val="20"/>
          <w:szCs w:val="20"/>
        </w:rPr>
      </w:pPr>
      <w:r w:rsidRPr="00160673">
        <w:rPr>
          <w:w w:val="105"/>
          <w:sz w:val="20"/>
          <w:szCs w:val="20"/>
        </w:rPr>
        <w:t>You should have already received an email from the UW-I</w:t>
      </w:r>
      <w:r>
        <w:rPr>
          <w:w w:val="105"/>
          <w:sz w:val="20"/>
          <w:szCs w:val="20"/>
        </w:rPr>
        <w:t xml:space="preserve">T Service Center regarding your </w:t>
      </w:r>
      <w:proofErr w:type="spellStart"/>
      <w:r w:rsidRPr="00160673">
        <w:rPr>
          <w:w w:val="105"/>
          <w:sz w:val="20"/>
          <w:szCs w:val="20"/>
        </w:rPr>
        <w:t>UWNetI</w:t>
      </w:r>
      <w:r w:rsidR="00D8175B" w:rsidRPr="00160673">
        <w:rPr>
          <w:w w:val="105"/>
          <w:sz w:val="20"/>
          <w:szCs w:val="20"/>
        </w:rPr>
        <w:t>D</w:t>
      </w:r>
      <w:proofErr w:type="spellEnd"/>
      <w:r w:rsidRPr="00160673">
        <w:rPr>
          <w:w w:val="105"/>
          <w:sz w:val="20"/>
          <w:szCs w:val="20"/>
        </w:rPr>
        <w:t>. This email includes your UW Employee ID</w:t>
      </w:r>
      <w:r>
        <w:rPr>
          <w:w w:val="105"/>
          <w:sz w:val="20"/>
          <w:szCs w:val="20"/>
        </w:rPr>
        <w:t xml:space="preserve"> number</w:t>
      </w:r>
      <w:r w:rsidRPr="00160673">
        <w:rPr>
          <w:w w:val="105"/>
          <w:sz w:val="20"/>
          <w:szCs w:val="20"/>
        </w:rPr>
        <w:t xml:space="preserve"> and temporary code to set up your </w:t>
      </w:r>
      <w:proofErr w:type="spellStart"/>
      <w:r w:rsidRPr="00160673">
        <w:rPr>
          <w:w w:val="105"/>
          <w:sz w:val="20"/>
          <w:szCs w:val="20"/>
        </w:rPr>
        <w:t>UWNetID</w:t>
      </w:r>
      <w:proofErr w:type="spellEnd"/>
      <w:r w:rsidRPr="00160673">
        <w:rPr>
          <w:w w:val="105"/>
          <w:sz w:val="20"/>
          <w:szCs w:val="20"/>
        </w:rPr>
        <w:t xml:space="preserve">. The </w:t>
      </w:r>
      <w:proofErr w:type="spellStart"/>
      <w:r w:rsidRPr="00160673">
        <w:rPr>
          <w:w w:val="105"/>
          <w:sz w:val="20"/>
          <w:szCs w:val="20"/>
        </w:rPr>
        <w:t>UWNetID</w:t>
      </w:r>
      <w:proofErr w:type="spellEnd"/>
      <w:r w:rsidR="00D8175B" w:rsidRPr="00160673">
        <w:rPr>
          <w:w w:val="105"/>
          <w:sz w:val="20"/>
          <w:szCs w:val="20"/>
        </w:rPr>
        <w:t xml:space="preserve"> is required to access certain resources like Health links</w:t>
      </w:r>
      <w:r w:rsidRPr="00160673">
        <w:rPr>
          <w:w w:val="105"/>
          <w:sz w:val="20"/>
          <w:szCs w:val="20"/>
        </w:rPr>
        <w:t xml:space="preserve"> and </w:t>
      </w:r>
      <w:r>
        <w:rPr>
          <w:w w:val="105"/>
          <w:sz w:val="20"/>
          <w:szCs w:val="20"/>
        </w:rPr>
        <w:t>university library systems</w:t>
      </w:r>
      <w:r w:rsidR="00D8175B" w:rsidRPr="00160673">
        <w:rPr>
          <w:w w:val="105"/>
          <w:sz w:val="20"/>
          <w:szCs w:val="20"/>
        </w:rPr>
        <w:t>. Should you ever have an</w:t>
      </w:r>
      <w:r w:rsidRPr="00160673">
        <w:rPr>
          <w:w w:val="105"/>
          <w:sz w:val="20"/>
          <w:szCs w:val="20"/>
        </w:rPr>
        <w:t xml:space="preserve">y questions about your UW </w:t>
      </w:r>
      <w:proofErr w:type="spellStart"/>
      <w:r w:rsidRPr="00160673">
        <w:rPr>
          <w:w w:val="105"/>
          <w:sz w:val="20"/>
          <w:szCs w:val="20"/>
        </w:rPr>
        <w:t>NetI</w:t>
      </w:r>
      <w:r w:rsidR="009C3157" w:rsidRPr="00160673">
        <w:rPr>
          <w:w w:val="105"/>
          <w:sz w:val="20"/>
          <w:szCs w:val="20"/>
        </w:rPr>
        <w:t>D</w:t>
      </w:r>
      <w:proofErr w:type="spellEnd"/>
      <w:r w:rsidR="009C3157" w:rsidRPr="00160673">
        <w:rPr>
          <w:w w:val="105"/>
          <w:sz w:val="20"/>
          <w:szCs w:val="20"/>
        </w:rPr>
        <w:t xml:space="preserve">, please </w:t>
      </w:r>
      <w:r w:rsidR="00D8175B" w:rsidRPr="00160673">
        <w:rPr>
          <w:w w:val="105"/>
          <w:sz w:val="20"/>
          <w:szCs w:val="20"/>
        </w:rPr>
        <w:t xml:space="preserve">contact UW Technology at 206-221-5000 or </w:t>
      </w:r>
      <w:hyperlink r:id="rId6" w:history="1">
        <w:r w:rsidR="00D8175B" w:rsidRPr="00160673">
          <w:rPr>
            <w:rStyle w:val="Hyperlink"/>
            <w:w w:val="105"/>
            <w:sz w:val="20"/>
            <w:szCs w:val="20"/>
          </w:rPr>
          <w:t>help@uw.edu</w:t>
        </w:r>
      </w:hyperlink>
      <w:r w:rsidR="00D8175B" w:rsidRPr="00160673">
        <w:rPr>
          <w:color w:val="565659"/>
          <w:w w:val="105"/>
          <w:sz w:val="20"/>
          <w:szCs w:val="20"/>
        </w:rPr>
        <w:t>.</w:t>
      </w:r>
    </w:p>
    <w:p w:rsidR="00D8175B" w:rsidRPr="00563DAA" w:rsidRDefault="00D8175B" w:rsidP="00563DAA">
      <w:pPr>
        <w:rPr>
          <w:b/>
          <w:color w:val="565659"/>
          <w:w w:val="105"/>
          <w:sz w:val="20"/>
          <w:szCs w:val="20"/>
          <w:u w:val="single"/>
        </w:rPr>
      </w:pPr>
    </w:p>
    <w:p w:rsidR="00EC02AF" w:rsidRPr="00563DAA" w:rsidRDefault="00EC02AF" w:rsidP="00563DAA">
      <w:pPr>
        <w:rPr>
          <w:w w:val="105"/>
          <w:sz w:val="20"/>
          <w:szCs w:val="20"/>
        </w:rPr>
      </w:pPr>
      <w:r w:rsidRPr="00563DAA">
        <w:rPr>
          <w:b/>
          <w:w w:val="105"/>
          <w:sz w:val="20"/>
          <w:szCs w:val="20"/>
          <w:u w:val="single"/>
        </w:rPr>
        <w:t xml:space="preserve">Husky Card </w:t>
      </w:r>
      <w:r w:rsidRPr="00563DAA">
        <w:rPr>
          <w:w w:val="105"/>
          <w:sz w:val="20"/>
          <w:szCs w:val="20"/>
          <w:u w:val="single"/>
        </w:rPr>
        <w:t>(Optional)</w:t>
      </w:r>
      <w:r w:rsidRPr="00563DAA">
        <w:rPr>
          <w:b/>
          <w:w w:val="105"/>
          <w:sz w:val="20"/>
          <w:szCs w:val="20"/>
          <w:u w:val="single"/>
        </w:rPr>
        <w:t>:</w:t>
      </w:r>
    </w:p>
    <w:p w:rsidR="00EC02AF" w:rsidRPr="00563DAA" w:rsidRDefault="00EC02AF" w:rsidP="00563DAA">
      <w:pPr>
        <w:rPr>
          <w:color w:val="565659"/>
          <w:w w:val="105"/>
          <w:sz w:val="20"/>
          <w:szCs w:val="20"/>
        </w:rPr>
      </w:pPr>
      <w:r w:rsidRPr="00563DAA">
        <w:rPr>
          <w:w w:val="105"/>
          <w:sz w:val="20"/>
          <w:szCs w:val="20"/>
        </w:rPr>
        <w:t xml:space="preserve">If you </w:t>
      </w:r>
      <w:r w:rsidR="003516B4" w:rsidRPr="00563DAA">
        <w:rPr>
          <w:w w:val="105"/>
          <w:sz w:val="20"/>
          <w:szCs w:val="20"/>
        </w:rPr>
        <w:t xml:space="preserve">are interested in a </w:t>
      </w:r>
      <w:r w:rsidRPr="00563DAA">
        <w:rPr>
          <w:w w:val="105"/>
          <w:sz w:val="20"/>
          <w:szCs w:val="20"/>
        </w:rPr>
        <w:t xml:space="preserve">Husky Card, please contact the department for more information. More about how you can use your Husky card is here: </w:t>
      </w:r>
      <w:hyperlink r:id="rId7" w:history="1">
        <w:r w:rsidR="007D37D1" w:rsidRPr="00563DAA">
          <w:rPr>
            <w:rStyle w:val="Hyperlink"/>
            <w:w w:val="105"/>
            <w:sz w:val="20"/>
            <w:szCs w:val="20"/>
          </w:rPr>
          <w:t>https://www.hfs.washington.edu/huskycard/</w:t>
        </w:r>
      </w:hyperlink>
      <w:r w:rsidR="007D37D1" w:rsidRPr="00563DAA">
        <w:rPr>
          <w:color w:val="565659"/>
          <w:w w:val="105"/>
          <w:sz w:val="20"/>
          <w:szCs w:val="20"/>
        </w:rPr>
        <w:t>.</w:t>
      </w:r>
    </w:p>
    <w:p w:rsidR="007D37D1" w:rsidRPr="00563DAA" w:rsidRDefault="007D37D1" w:rsidP="00563DAA">
      <w:pPr>
        <w:rPr>
          <w:color w:val="565659"/>
          <w:w w:val="105"/>
          <w:sz w:val="20"/>
          <w:szCs w:val="20"/>
        </w:rPr>
      </w:pPr>
    </w:p>
    <w:p w:rsidR="00EC02AF" w:rsidRPr="00563DAA" w:rsidRDefault="00EC02AF" w:rsidP="00563DAA">
      <w:pPr>
        <w:rPr>
          <w:b/>
          <w:w w:val="105"/>
          <w:sz w:val="20"/>
          <w:szCs w:val="20"/>
          <w:u w:val="single"/>
        </w:rPr>
      </w:pPr>
      <w:r w:rsidRPr="00563DAA">
        <w:rPr>
          <w:b/>
          <w:w w:val="105"/>
          <w:sz w:val="20"/>
          <w:szCs w:val="20"/>
          <w:u w:val="single"/>
        </w:rPr>
        <w:t>Professionalism:</w:t>
      </w:r>
    </w:p>
    <w:p w:rsidR="00EC02AF" w:rsidRPr="00563DAA" w:rsidRDefault="00EC02AF" w:rsidP="00563DAA">
      <w:pPr>
        <w:rPr>
          <w:rStyle w:val="Hyperlink"/>
          <w:sz w:val="20"/>
          <w:szCs w:val="20"/>
        </w:rPr>
      </w:pPr>
      <w:r w:rsidRPr="00563DAA">
        <w:rPr>
          <w:w w:val="105"/>
          <w:sz w:val="20"/>
          <w:szCs w:val="20"/>
        </w:rPr>
        <w:t xml:space="preserve">UW Medicine values professionalism in carrying out UW Medicine’s mission of improving the health of the public through teaching, research and patient care. Professionalism includes demonstrating excellence, integrity, respect, compassion, accountability, and a commitment to altruism in all your work interactions and responsibilities. You are expected to conduct yourself in a professional manner in all of your interactions consistent with the UW Medicine Policy on Professional Conduct which is attached and can be found at: </w:t>
      </w:r>
      <w:hyperlink r:id="rId8" w:history="1">
        <w:r w:rsidR="005C01E6" w:rsidRPr="00563DAA">
          <w:rPr>
            <w:rStyle w:val="Hyperlink"/>
            <w:sz w:val="20"/>
            <w:szCs w:val="20"/>
          </w:rPr>
          <w:t>http://www.uwmedicine.org/about/policies/professional-conduct</w:t>
        </w:r>
      </w:hyperlink>
      <w:r w:rsidR="00FF5133" w:rsidRPr="00563DAA">
        <w:rPr>
          <w:rStyle w:val="Hyperlink"/>
          <w:sz w:val="20"/>
          <w:szCs w:val="20"/>
        </w:rPr>
        <w:t>.</w:t>
      </w:r>
    </w:p>
    <w:p w:rsidR="005C01E6" w:rsidRPr="00563DAA" w:rsidRDefault="005C01E6" w:rsidP="00563DAA">
      <w:pPr>
        <w:rPr>
          <w:rStyle w:val="Hyperlink"/>
          <w:sz w:val="20"/>
          <w:szCs w:val="20"/>
        </w:rPr>
      </w:pPr>
    </w:p>
    <w:p w:rsidR="00A14109" w:rsidRPr="00563DAA" w:rsidRDefault="00A14109" w:rsidP="00563DAA">
      <w:pPr>
        <w:rPr>
          <w:b/>
          <w:sz w:val="20"/>
          <w:szCs w:val="20"/>
          <w:u w:val="single"/>
        </w:rPr>
      </w:pPr>
      <w:r w:rsidRPr="00563DAA">
        <w:rPr>
          <w:b/>
          <w:sz w:val="20"/>
          <w:szCs w:val="20"/>
          <w:u w:val="single"/>
        </w:rPr>
        <w:t>Family Educational Rights and Privacy Act (FERPA):</w:t>
      </w:r>
    </w:p>
    <w:p w:rsidR="00A14109" w:rsidRPr="00563DAA" w:rsidRDefault="00A14109" w:rsidP="00563DAA">
      <w:pPr>
        <w:rPr>
          <w:sz w:val="20"/>
          <w:szCs w:val="20"/>
        </w:rPr>
      </w:pPr>
      <w:r w:rsidRPr="00563DAA">
        <w:rPr>
          <w:sz w:val="20"/>
          <w:szCs w:val="20"/>
        </w:rPr>
        <w:t>The Family Policy Compliance Office under the U.S. Department of Education defines FERPA as a federal law that protects the privacy of student education records. FERPA is a set of regulations that applies to those institutions that receive funding from the Department of Education. FERPA was written specifically for students, and guarantees them the right to inspect and review their education records, the right to amend their education records, and the right to have some control over the disclosure of information from those education records.</w:t>
      </w:r>
    </w:p>
    <w:p w:rsidR="00A14109" w:rsidRPr="00563DAA" w:rsidRDefault="00A14109" w:rsidP="00563DAA">
      <w:pPr>
        <w:rPr>
          <w:sz w:val="20"/>
          <w:szCs w:val="20"/>
        </w:rPr>
      </w:pPr>
      <w:r w:rsidRPr="00563DAA">
        <w:rPr>
          <w:sz w:val="20"/>
          <w:szCs w:val="20"/>
        </w:rPr>
        <w:t xml:space="preserve">More information can be found here: </w:t>
      </w:r>
    </w:p>
    <w:p w:rsidR="003B18F2" w:rsidRDefault="003B18F2" w:rsidP="003B18F2">
      <w:hyperlink r:id="rId9" w:history="1">
        <w:r>
          <w:rPr>
            <w:rStyle w:val="Hyperlink"/>
          </w:rPr>
          <w:t>https://registrar.washington.edu/staffandfaculty/ferpa/</w:t>
        </w:r>
      </w:hyperlink>
    </w:p>
    <w:bookmarkStart w:id="0" w:name="_GoBack"/>
    <w:bookmarkEnd w:id="0"/>
    <w:p w:rsidR="00A14109" w:rsidRPr="00563DAA" w:rsidRDefault="003B18F2" w:rsidP="00563DAA">
      <w:pPr>
        <w:rPr>
          <w:sz w:val="20"/>
          <w:szCs w:val="20"/>
        </w:rPr>
      </w:pPr>
      <w:r>
        <w:fldChar w:fldCharType="begin"/>
      </w:r>
      <w:r>
        <w:instrText xml:space="preserve"> HYPERLINK "http://courses.washington.edu/registr/FERPA_Faculty_Staff/FERPA_Handout.pdf" </w:instrText>
      </w:r>
      <w:r>
        <w:fldChar w:fldCharType="separate"/>
      </w:r>
      <w:r w:rsidR="00A14109" w:rsidRPr="00563DAA">
        <w:rPr>
          <w:rStyle w:val="Hyperlink"/>
          <w:sz w:val="20"/>
          <w:szCs w:val="20"/>
        </w:rPr>
        <w:t>http://courses.washington.edu/registr/FERPA_Faculty_Staff/FERPA_Handout.pdf</w:t>
      </w:r>
      <w:r>
        <w:rPr>
          <w:rStyle w:val="Hyperlink"/>
          <w:sz w:val="20"/>
          <w:szCs w:val="20"/>
        </w:rPr>
        <w:fldChar w:fldCharType="end"/>
      </w:r>
    </w:p>
    <w:p w:rsidR="00650AF9" w:rsidRPr="00563DAA" w:rsidRDefault="00650AF9" w:rsidP="00563DAA">
      <w:pPr>
        <w:rPr>
          <w:rStyle w:val="Hyperlink"/>
          <w:rFonts w:cs="Arial"/>
          <w:color w:val="3D3D3D"/>
          <w:sz w:val="20"/>
          <w:szCs w:val="20"/>
          <w:u w:val="none"/>
        </w:rPr>
      </w:pPr>
    </w:p>
    <w:p w:rsidR="00FF5133" w:rsidRPr="00563DAA" w:rsidRDefault="00FF5133" w:rsidP="00563DAA">
      <w:pPr>
        <w:rPr>
          <w:color w:val="565659"/>
          <w:w w:val="105"/>
          <w:sz w:val="20"/>
          <w:szCs w:val="20"/>
        </w:rPr>
      </w:pPr>
      <w:r w:rsidRPr="00563DAA">
        <w:rPr>
          <w:w w:val="105"/>
          <w:sz w:val="20"/>
          <w:szCs w:val="20"/>
        </w:rPr>
        <w:t xml:space="preserve">We appreciate your efforts on behalf of the departmental teaching </w:t>
      </w:r>
      <w:r w:rsidR="00D31B9C" w:rsidRPr="00563DAA">
        <w:rPr>
          <w:w w:val="105"/>
          <w:sz w:val="20"/>
          <w:szCs w:val="20"/>
        </w:rPr>
        <w:t>programs</w:t>
      </w:r>
      <w:r w:rsidRPr="00563DAA">
        <w:rPr>
          <w:w w:val="105"/>
          <w:sz w:val="20"/>
          <w:szCs w:val="20"/>
        </w:rPr>
        <w:t xml:space="preserve">, and I am pleased to welcome </w:t>
      </w:r>
      <w:r w:rsidRPr="00563DAA">
        <w:rPr>
          <w:w w:val="105"/>
          <w:sz w:val="20"/>
          <w:szCs w:val="20"/>
        </w:rPr>
        <w:lastRenderedPageBreak/>
        <w:t xml:space="preserve">you as a new </w:t>
      </w:r>
      <w:r w:rsidR="004B6D49" w:rsidRPr="00563DAA">
        <w:rPr>
          <w:w w:val="105"/>
          <w:sz w:val="20"/>
          <w:szCs w:val="20"/>
        </w:rPr>
        <w:t>[</w:t>
      </w:r>
      <w:r w:rsidRPr="00563DAA">
        <w:rPr>
          <w:w w:val="105"/>
          <w:sz w:val="20"/>
          <w:szCs w:val="20"/>
        </w:rPr>
        <w:t>clinical</w:t>
      </w:r>
      <w:r w:rsidR="007F2A2B" w:rsidRPr="00563DAA">
        <w:rPr>
          <w:w w:val="105"/>
          <w:sz w:val="20"/>
          <w:szCs w:val="20"/>
        </w:rPr>
        <w:t xml:space="preserve"> or affiliate</w:t>
      </w:r>
      <w:r w:rsidR="004B6D49" w:rsidRPr="00563DAA">
        <w:rPr>
          <w:w w:val="105"/>
          <w:sz w:val="20"/>
          <w:szCs w:val="20"/>
        </w:rPr>
        <w:t>]</w:t>
      </w:r>
      <w:r w:rsidRPr="00563DAA">
        <w:rPr>
          <w:w w:val="105"/>
          <w:sz w:val="20"/>
          <w:szCs w:val="20"/>
        </w:rPr>
        <w:t xml:space="preserve"> faculty member. If you have questions about any aspect of your </w:t>
      </w:r>
      <w:r w:rsidR="004B6D49" w:rsidRPr="00563DAA">
        <w:rPr>
          <w:w w:val="105"/>
          <w:sz w:val="20"/>
          <w:szCs w:val="20"/>
        </w:rPr>
        <w:t>[</w:t>
      </w:r>
      <w:r w:rsidRPr="00563DAA">
        <w:rPr>
          <w:w w:val="105"/>
          <w:sz w:val="20"/>
          <w:szCs w:val="20"/>
        </w:rPr>
        <w:t xml:space="preserve">clinical </w:t>
      </w:r>
      <w:r w:rsidR="00CF0A7A" w:rsidRPr="00563DAA">
        <w:rPr>
          <w:w w:val="105"/>
          <w:sz w:val="20"/>
          <w:szCs w:val="20"/>
        </w:rPr>
        <w:t>or affiliate</w:t>
      </w:r>
      <w:r w:rsidR="004B6D49" w:rsidRPr="00563DAA">
        <w:rPr>
          <w:w w:val="105"/>
          <w:sz w:val="20"/>
          <w:szCs w:val="20"/>
        </w:rPr>
        <w:t>]</w:t>
      </w:r>
      <w:r w:rsidR="00CF0A7A" w:rsidRPr="00563DAA">
        <w:rPr>
          <w:w w:val="105"/>
          <w:sz w:val="20"/>
          <w:szCs w:val="20"/>
        </w:rPr>
        <w:t xml:space="preserve"> </w:t>
      </w:r>
      <w:r w:rsidRPr="00563DAA">
        <w:rPr>
          <w:w w:val="105"/>
          <w:sz w:val="20"/>
          <w:szCs w:val="20"/>
        </w:rPr>
        <w:t xml:space="preserve">faculty appointment, please contact </w:t>
      </w:r>
      <w:hyperlink r:id="rId10" w:history="1">
        <w:r w:rsidR="00751047" w:rsidRPr="00563DAA">
          <w:rPr>
            <w:rStyle w:val="Hyperlink"/>
            <w:w w:val="105"/>
            <w:sz w:val="20"/>
            <w:szCs w:val="20"/>
          </w:rPr>
          <w:t>wwamiapt@uw.edu</w:t>
        </w:r>
      </w:hyperlink>
      <w:r w:rsidR="00CF0A7A" w:rsidRPr="00563DAA">
        <w:rPr>
          <w:color w:val="565659"/>
          <w:w w:val="105"/>
          <w:sz w:val="20"/>
          <w:szCs w:val="20"/>
        </w:rPr>
        <w:t xml:space="preserve"> </w:t>
      </w:r>
      <w:r w:rsidR="00CF0A7A" w:rsidRPr="00563DAA">
        <w:rPr>
          <w:w w:val="105"/>
          <w:sz w:val="20"/>
          <w:szCs w:val="20"/>
        </w:rPr>
        <w:t>or [Department Contact]</w:t>
      </w:r>
    </w:p>
    <w:p w:rsidR="00751047" w:rsidRPr="00563DAA" w:rsidRDefault="00751047" w:rsidP="00563DAA">
      <w:pPr>
        <w:rPr>
          <w:w w:val="105"/>
          <w:sz w:val="20"/>
          <w:szCs w:val="20"/>
        </w:rPr>
      </w:pPr>
    </w:p>
    <w:p w:rsidR="00751047" w:rsidRPr="00563DAA" w:rsidRDefault="00751047" w:rsidP="00563DAA">
      <w:pPr>
        <w:rPr>
          <w:w w:val="105"/>
          <w:sz w:val="20"/>
          <w:szCs w:val="20"/>
        </w:rPr>
      </w:pPr>
      <w:r w:rsidRPr="00563DAA">
        <w:rPr>
          <w:w w:val="105"/>
          <w:sz w:val="20"/>
          <w:szCs w:val="20"/>
        </w:rPr>
        <w:t>Sincerely,</w:t>
      </w:r>
    </w:p>
    <w:p w:rsidR="000F55F3" w:rsidRPr="00563DAA" w:rsidRDefault="000F55F3" w:rsidP="00563DAA">
      <w:pPr>
        <w:rPr>
          <w:w w:val="105"/>
          <w:sz w:val="20"/>
          <w:szCs w:val="20"/>
        </w:rPr>
      </w:pPr>
    </w:p>
    <w:p w:rsidR="00751047" w:rsidRPr="00563DAA" w:rsidRDefault="00751047" w:rsidP="00563DAA">
      <w:pPr>
        <w:rPr>
          <w:w w:val="105"/>
          <w:sz w:val="20"/>
          <w:szCs w:val="20"/>
        </w:rPr>
      </w:pPr>
    </w:p>
    <w:p w:rsidR="000F55F3" w:rsidRPr="00563DAA" w:rsidRDefault="000F55F3" w:rsidP="00563DAA">
      <w:pPr>
        <w:rPr>
          <w:w w:val="105"/>
          <w:sz w:val="20"/>
          <w:szCs w:val="20"/>
        </w:rPr>
      </w:pPr>
    </w:p>
    <w:p w:rsidR="00751047" w:rsidRPr="00563DAA" w:rsidRDefault="00751047" w:rsidP="00563DAA">
      <w:pPr>
        <w:rPr>
          <w:w w:val="105"/>
          <w:sz w:val="20"/>
          <w:szCs w:val="20"/>
        </w:rPr>
      </w:pPr>
      <w:r w:rsidRPr="00563DAA">
        <w:rPr>
          <w:w w:val="105"/>
          <w:sz w:val="20"/>
          <w:szCs w:val="20"/>
        </w:rPr>
        <w:t>[Chair’s Name], M.D.</w:t>
      </w:r>
    </w:p>
    <w:p w:rsidR="00751047" w:rsidRPr="00563DAA" w:rsidRDefault="00751047" w:rsidP="00563DAA">
      <w:pPr>
        <w:rPr>
          <w:w w:val="105"/>
          <w:sz w:val="20"/>
          <w:szCs w:val="20"/>
        </w:rPr>
      </w:pPr>
      <w:r w:rsidRPr="00563DAA">
        <w:rPr>
          <w:w w:val="105"/>
          <w:sz w:val="20"/>
          <w:szCs w:val="20"/>
        </w:rPr>
        <w:t>Professor and Chair</w:t>
      </w:r>
      <w:r w:rsidR="006A7E50" w:rsidRPr="00563DAA">
        <w:rPr>
          <w:w w:val="105"/>
          <w:sz w:val="20"/>
          <w:szCs w:val="20"/>
        </w:rPr>
        <w:t>,</w:t>
      </w:r>
    </w:p>
    <w:p w:rsidR="00EC02AF" w:rsidRPr="00563DAA" w:rsidRDefault="00751047" w:rsidP="00563DAA">
      <w:pPr>
        <w:rPr>
          <w:w w:val="105"/>
          <w:sz w:val="20"/>
          <w:szCs w:val="20"/>
        </w:rPr>
      </w:pPr>
      <w:r w:rsidRPr="00563DAA">
        <w:rPr>
          <w:w w:val="105"/>
          <w:sz w:val="20"/>
          <w:szCs w:val="20"/>
        </w:rPr>
        <w:t>Department of [Department Name and/or Division]</w:t>
      </w:r>
    </w:p>
    <w:sectPr w:rsidR="00EC02AF" w:rsidRPr="00563DAA" w:rsidSect="0066193C">
      <w:headerReference w:type="default" r:id="rId11"/>
      <w:headerReference w:type="first" r:id="rId12"/>
      <w:pgSz w:w="12240" w:h="15840"/>
      <w:pgMar w:top="1008"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9ED" w:rsidRDefault="00F959ED" w:rsidP="00F959ED">
      <w:r>
        <w:separator/>
      </w:r>
    </w:p>
  </w:endnote>
  <w:endnote w:type="continuationSeparator" w:id="0">
    <w:p w:rsidR="00F959ED" w:rsidRDefault="00F959ED" w:rsidP="00F9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9ED" w:rsidRDefault="00F959ED" w:rsidP="00F959ED">
      <w:r>
        <w:separator/>
      </w:r>
    </w:p>
  </w:footnote>
  <w:footnote w:type="continuationSeparator" w:id="0">
    <w:p w:rsidR="00F959ED" w:rsidRDefault="00F959ED" w:rsidP="00F95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09" w:rsidRDefault="00A14109">
    <w:pPr>
      <w:pStyle w:val="Header"/>
    </w:pPr>
  </w:p>
  <w:p w:rsidR="00F959ED" w:rsidRDefault="00F95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3C" w:rsidRDefault="00160673">
    <w:pPr>
      <w:pStyle w:val="Header"/>
    </w:pPr>
    <w:r>
      <w:t>08/17/2017</w:t>
    </w:r>
  </w:p>
  <w:p w:rsidR="00160673" w:rsidRDefault="00160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5B"/>
    <w:rsid w:val="0000584D"/>
    <w:rsid w:val="00093A75"/>
    <w:rsid w:val="000A6E5F"/>
    <w:rsid w:val="000F55F3"/>
    <w:rsid w:val="000F663E"/>
    <w:rsid w:val="00160673"/>
    <w:rsid w:val="001F45FB"/>
    <w:rsid w:val="00237722"/>
    <w:rsid w:val="00264366"/>
    <w:rsid w:val="002D5FD1"/>
    <w:rsid w:val="003442B0"/>
    <w:rsid w:val="00344945"/>
    <w:rsid w:val="003516B4"/>
    <w:rsid w:val="003B18F2"/>
    <w:rsid w:val="004B6D49"/>
    <w:rsid w:val="004D1445"/>
    <w:rsid w:val="00563DAA"/>
    <w:rsid w:val="005C01E6"/>
    <w:rsid w:val="00650AF9"/>
    <w:rsid w:val="0066193C"/>
    <w:rsid w:val="006A7E50"/>
    <w:rsid w:val="00751047"/>
    <w:rsid w:val="007D37D1"/>
    <w:rsid w:val="007F2A2B"/>
    <w:rsid w:val="009C3157"/>
    <w:rsid w:val="00A00C99"/>
    <w:rsid w:val="00A14109"/>
    <w:rsid w:val="00B0250F"/>
    <w:rsid w:val="00C5612D"/>
    <w:rsid w:val="00C905F3"/>
    <w:rsid w:val="00CF0A7A"/>
    <w:rsid w:val="00D30479"/>
    <w:rsid w:val="00D31B9C"/>
    <w:rsid w:val="00D8175B"/>
    <w:rsid w:val="00E11C3F"/>
    <w:rsid w:val="00E231B0"/>
    <w:rsid w:val="00EC02AF"/>
    <w:rsid w:val="00F514D2"/>
    <w:rsid w:val="00F9520D"/>
    <w:rsid w:val="00F959ED"/>
    <w:rsid w:val="00FD04F6"/>
    <w:rsid w:val="00FF5133"/>
    <w:rsid w:val="00FF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78DA5AD5-C6A8-46A5-AFA2-19AF7C35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8175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8175B"/>
    <w:pPr>
      <w:ind w:left="1580"/>
    </w:pPr>
    <w:rPr>
      <w:rFonts w:ascii="Arial" w:eastAsia="Arial" w:hAnsi="Arial"/>
      <w:sz w:val="19"/>
      <w:szCs w:val="19"/>
    </w:rPr>
  </w:style>
  <w:style w:type="character" w:customStyle="1" w:styleId="BodyTextChar">
    <w:name w:val="Body Text Char"/>
    <w:basedOn w:val="DefaultParagraphFont"/>
    <w:link w:val="BodyText"/>
    <w:uiPriority w:val="1"/>
    <w:rsid w:val="00D8175B"/>
    <w:rPr>
      <w:rFonts w:ascii="Arial" w:eastAsia="Arial" w:hAnsi="Arial"/>
      <w:sz w:val="19"/>
      <w:szCs w:val="19"/>
    </w:rPr>
  </w:style>
  <w:style w:type="character" w:styleId="Hyperlink">
    <w:name w:val="Hyperlink"/>
    <w:basedOn w:val="DefaultParagraphFont"/>
    <w:uiPriority w:val="99"/>
    <w:unhideWhenUsed/>
    <w:rsid w:val="00D8175B"/>
    <w:rPr>
      <w:color w:val="0563C1" w:themeColor="hyperlink"/>
      <w:u w:val="single"/>
    </w:rPr>
  </w:style>
  <w:style w:type="paragraph" w:styleId="BalloonText">
    <w:name w:val="Balloon Text"/>
    <w:basedOn w:val="Normal"/>
    <w:link w:val="BalloonTextChar"/>
    <w:uiPriority w:val="99"/>
    <w:semiHidden/>
    <w:unhideWhenUsed/>
    <w:rsid w:val="001F45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5FB"/>
    <w:rPr>
      <w:rFonts w:ascii="Segoe UI" w:hAnsi="Segoe UI" w:cs="Segoe UI"/>
      <w:sz w:val="18"/>
      <w:szCs w:val="18"/>
    </w:rPr>
  </w:style>
  <w:style w:type="paragraph" w:styleId="Header">
    <w:name w:val="header"/>
    <w:basedOn w:val="Normal"/>
    <w:link w:val="HeaderChar"/>
    <w:uiPriority w:val="99"/>
    <w:unhideWhenUsed/>
    <w:rsid w:val="00F959ED"/>
    <w:pPr>
      <w:tabs>
        <w:tab w:val="center" w:pos="4680"/>
        <w:tab w:val="right" w:pos="9360"/>
      </w:tabs>
    </w:pPr>
  </w:style>
  <w:style w:type="character" w:customStyle="1" w:styleId="HeaderChar">
    <w:name w:val="Header Char"/>
    <w:basedOn w:val="DefaultParagraphFont"/>
    <w:link w:val="Header"/>
    <w:uiPriority w:val="99"/>
    <w:rsid w:val="00F959ED"/>
  </w:style>
  <w:style w:type="paragraph" w:styleId="Footer">
    <w:name w:val="footer"/>
    <w:basedOn w:val="Normal"/>
    <w:link w:val="FooterChar"/>
    <w:uiPriority w:val="99"/>
    <w:unhideWhenUsed/>
    <w:rsid w:val="00F959ED"/>
    <w:pPr>
      <w:tabs>
        <w:tab w:val="center" w:pos="4680"/>
        <w:tab w:val="right" w:pos="9360"/>
      </w:tabs>
    </w:pPr>
  </w:style>
  <w:style w:type="character" w:customStyle="1" w:styleId="FooterChar">
    <w:name w:val="Footer Char"/>
    <w:basedOn w:val="DefaultParagraphFont"/>
    <w:link w:val="Footer"/>
    <w:uiPriority w:val="99"/>
    <w:rsid w:val="00F959ED"/>
  </w:style>
  <w:style w:type="character" w:styleId="FollowedHyperlink">
    <w:name w:val="FollowedHyperlink"/>
    <w:basedOn w:val="DefaultParagraphFont"/>
    <w:uiPriority w:val="99"/>
    <w:semiHidden/>
    <w:unhideWhenUsed/>
    <w:rsid w:val="007D37D1"/>
    <w:rPr>
      <w:color w:val="954F72" w:themeColor="followedHyperlink"/>
      <w:u w:val="single"/>
    </w:rPr>
  </w:style>
  <w:style w:type="character" w:styleId="Strong">
    <w:name w:val="Strong"/>
    <w:basedOn w:val="DefaultParagraphFont"/>
    <w:uiPriority w:val="22"/>
    <w:qFormat/>
    <w:rsid w:val="005C01E6"/>
    <w:rPr>
      <w:b/>
      <w:bCs/>
    </w:rPr>
  </w:style>
  <w:style w:type="paragraph" w:styleId="NormalWeb">
    <w:name w:val="Normal (Web)"/>
    <w:basedOn w:val="Normal"/>
    <w:uiPriority w:val="99"/>
    <w:unhideWhenUsed/>
    <w:rsid w:val="005C01E6"/>
    <w:pPr>
      <w:widowControl/>
      <w:spacing w:after="218"/>
    </w:pPr>
    <w:rPr>
      <w:rFonts w:ascii="Times New Roman" w:eastAsia="Times New Roman" w:hAnsi="Times New Roman" w:cs="Times New Roman"/>
      <w:color w:val="3D3D3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62998">
      <w:bodyDiv w:val="1"/>
      <w:marLeft w:val="0"/>
      <w:marRight w:val="0"/>
      <w:marTop w:val="0"/>
      <w:marBottom w:val="0"/>
      <w:divBdr>
        <w:top w:val="none" w:sz="0" w:space="0" w:color="auto"/>
        <w:left w:val="none" w:sz="0" w:space="0" w:color="auto"/>
        <w:bottom w:val="none" w:sz="0" w:space="0" w:color="auto"/>
        <w:right w:val="none" w:sz="0" w:space="0" w:color="auto"/>
      </w:divBdr>
    </w:div>
    <w:div w:id="1168013421">
      <w:bodyDiv w:val="1"/>
      <w:marLeft w:val="0"/>
      <w:marRight w:val="0"/>
      <w:marTop w:val="0"/>
      <w:marBottom w:val="0"/>
      <w:divBdr>
        <w:top w:val="none" w:sz="0" w:space="0" w:color="auto"/>
        <w:left w:val="none" w:sz="0" w:space="0" w:color="auto"/>
        <w:bottom w:val="none" w:sz="0" w:space="0" w:color="auto"/>
        <w:right w:val="none" w:sz="0" w:space="0" w:color="auto"/>
      </w:divBdr>
    </w:div>
    <w:div w:id="1496603889">
      <w:bodyDiv w:val="1"/>
      <w:marLeft w:val="0"/>
      <w:marRight w:val="0"/>
      <w:marTop w:val="0"/>
      <w:marBottom w:val="0"/>
      <w:divBdr>
        <w:top w:val="none" w:sz="0" w:space="0" w:color="auto"/>
        <w:left w:val="none" w:sz="0" w:space="0" w:color="auto"/>
        <w:bottom w:val="none" w:sz="0" w:space="0" w:color="auto"/>
        <w:right w:val="none" w:sz="0" w:space="0" w:color="auto"/>
      </w:divBdr>
      <w:divsChild>
        <w:div w:id="415639644">
          <w:marLeft w:val="0"/>
          <w:marRight w:val="0"/>
          <w:marTop w:val="0"/>
          <w:marBottom w:val="0"/>
          <w:divBdr>
            <w:top w:val="none" w:sz="0" w:space="0" w:color="auto"/>
            <w:left w:val="none" w:sz="0" w:space="0" w:color="auto"/>
            <w:bottom w:val="none" w:sz="0" w:space="0" w:color="auto"/>
            <w:right w:val="none" w:sz="0" w:space="0" w:color="auto"/>
          </w:divBdr>
          <w:divsChild>
            <w:div w:id="735320253">
              <w:marLeft w:val="0"/>
              <w:marRight w:val="0"/>
              <w:marTop w:val="0"/>
              <w:marBottom w:val="0"/>
              <w:divBdr>
                <w:top w:val="none" w:sz="0" w:space="0" w:color="auto"/>
                <w:left w:val="none" w:sz="0" w:space="0" w:color="auto"/>
                <w:bottom w:val="none" w:sz="0" w:space="0" w:color="auto"/>
                <w:right w:val="none" w:sz="0" w:space="0" w:color="auto"/>
              </w:divBdr>
              <w:divsChild>
                <w:div w:id="12461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medicine.org/about/policies/professional-conduc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fs.washington.edu/huskycard/"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p@uw.ed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wwamiapt@uw.edu" TargetMode="External"/><Relationship Id="rId4" Type="http://schemas.openxmlformats.org/officeDocument/2006/relationships/footnotes" Target="footnotes.xml"/><Relationship Id="rId9" Type="http://schemas.openxmlformats.org/officeDocument/2006/relationships/hyperlink" Target="https://registrar.washington.edu/staffandfaculty/ferp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Kathleen Baker</cp:lastModifiedBy>
  <cp:revision>3</cp:revision>
  <cp:lastPrinted>2017-03-30T15:41:00Z</cp:lastPrinted>
  <dcterms:created xsi:type="dcterms:W3CDTF">2017-08-17T22:13:00Z</dcterms:created>
  <dcterms:modified xsi:type="dcterms:W3CDTF">2020-04-28T22:17:00Z</dcterms:modified>
</cp:coreProperties>
</file>